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6365" w14:textId="6922B067" w:rsidR="00F77923" w:rsidRDefault="00F77923" w:rsidP="00F77923">
      <w:pPr>
        <w:pStyle w:val="NoSpacing"/>
        <w:rPr>
          <w:b/>
        </w:rPr>
      </w:pPr>
      <w:r w:rsidRPr="0011343A">
        <w:rPr>
          <w:b/>
        </w:rPr>
        <w:t>Manager of San Luis Obispo Integrated Waste Management Authority</w:t>
      </w:r>
    </w:p>
    <w:p w14:paraId="72D64F22" w14:textId="77777777" w:rsidR="00FC3C5B" w:rsidRPr="0011343A" w:rsidRDefault="00FC3C5B" w:rsidP="00F77923">
      <w:pPr>
        <w:pStyle w:val="NoSpacing"/>
        <w:rPr>
          <w:b/>
        </w:rPr>
      </w:pPr>
    </w:p>
    <w:p w14:paraId="40989208" w14:textId="77777777" w:rsidR="00FC3C5B" w:rsidRDefault="00E7411A" w:rsidP="00FC3C5B">
      <w:pPr>
        <w:pStyle w:val="NoSpacing"/>
      </w:pPr>
      <w:r>
        <w:t xml:space="preserve">The San Luis Obispo County Integrated Waste Management Authority seeks a qualified individual for the full-time position of Manager of IWMA.  </w:t>
      </w:r>
      <w:r w:rsidRPr="00FC3C5B">
        <w:rPr>
          <w:b/>
        </w:rPr>
        <w:t>Responsibilities</w:t>
      </w:r>
      <w:r>
        <w:t xml:space="preserve"> include four key functions:  </w:t>
      </w:r>
    </w:p>
    <w:p w14:paraId="0E8624AA" w14:textId="77777777" w:rsidR="00FC3C5B" w:rsidRDefault="00E7411A" w:rsidP="00FC3C5B">
      <w:pPr>
        <w:pStyle w:val="NoSpacing"/>
        <w:numPr>
          <w:ilvl w:val="0"/>
          <w:numId w:val="4"/>
        </w:numPr>
      </w:pPr>
      <w:r>
        <w:t>Hazardous Waste</w:t>
      </w:r>
    </w:p>
    <w:p w14:paraId="060DD2CE" w14:textId="4B394042" w:rsidR="00FC3C5B" w:rsidRDefault="00E7411A" w:rsidP="00FC3C5B">
      <w:pPr>
        <w:pStyle w:val="NoSpacing"/>
        <w:numPr>
          <w:ilvl w:val="0"/>
          <w:numId w:val="4"/>
        </w:numPr>
      </w:pPr>
      <w:r>
        <w:t xml:space="preserve">Public Outreach </w:t>
      </w:r>
    </w:p>
    <w:p w14:paraId="12A54FF2" w14:textId="6E630E26" w:rsidR="00FC3C5B" w:rsidRDefault="00E7411A" w:rsidP="00FC3C5B">
      <w:pPr>
        <w:pStyle w:val="NoSpacing"/>
        <w:numPr>
          <w:ilvl w:val="0"/>
          <w:numId w:val="4"/>
        </w:numPr>
      </w:pPr>
      <w:r>
        <w:t xml:space="preserve">Recycling </w:t>
      </w:r>
    </w:p>
    <w:p w14:paraId="77E669C5" w14:textId="77777777" w:rsidR="00FC3C5B" w:rsidRDefault="00E7411A" w:rsidP="00FC3C5B">
      <w:pPr>
        <w:pStyle w:val="NoSpacing"/>
        <w:numPr>
          <w:ilvl w:val="0"/>
          <w:numId w:val="4"/>
        </w:numPr>
      </w:pPr>
      <w:r>
        <w:t>Board Policy</w:t>
      </w:r>
    </w:p>
    <w:p w14:paraId="65EEC1A0" w14:textId="77777777" w:rsidR="00FC3C5B" w:rsidRDefault="00C27DCD" w:rsidP="00FC3C5B">
      <w:pPr>
        <w:pStyle w:val="NoSpacing"/>
      </w:pPr>
      <w:r w:rsidRPr="00FC3C5B">
        <w:rPr>
          <w:b/>
        </w:rPr>
        <w:t>Job F</w:t>
      </w:r>
      <w:r w:rsidR="00E7411A" w:rsidRPr="00FC3C5B">
        <w:rPr>
          <w:b/>
        </w:rPr>
        <w:t>unctions</w:t>
      </w:r>
      <w:r w:rsidR="00E7411A">
        <w:t xml:space="preserve"> include: </w:t>
      </w:r>
    </w:p>
    <w:p w14:paraId="04340458" w14:textId="77777777" w:rsidR="00FC3C5B" w:rsidRDefault="00906FB4" w:rsidP="00FC3C5B">
      <w:pPr>
        <w:pStyle w:val="NoSpacing"/>
        <w:numPr>
          <w:ilvl w:val="0"/>
          <w:numId w:val="5"/>
        </w:numPr>
      </w:pPr>
      <w:r>
        <w:t xml:space="preserve">serves as San Luis Obispo County Integrated Management Authority Manager; </w:t>
      </w:r>
    </w:p>
    <w:p w14:paraId="7CD42D22" w14:textId="77777777" w:rsidR="00FC3C5B" w:rsidRDefault="00C27DCD" w:rsidP="00FC3C5B">
      <w:pPr>
        <w:pStyle w:val="NoSpacing"/>
        <w:numPr>
          <w:ilvl w:val="0"/>
          <w:numId w:val="5"/>
        </w:numPr>
      </w:pPr>
      <w:r>
        <w:t>provide</w:t>
      </w:r>
      <w:r w:rsidR="00DF26E3">
        <w:t>s</w:t>
      </w:r>
      <w:r>
        <w:t xml:space="preserve"> advice and consultation on the development of IWMA related services, functions and policies;</w:t>
      </w:r>
    </w:p>
    <w:p w14:paraId="58B3C1C0" w14:textId="002B4227" w:rsidR="00FC3C5B" w:rsidRDefault="00C27DCD" w:rsidP="00FC3C5B">
      <w:pPr>
        <w:pStyle w:val="NoSpacing"/>
        <w:numPr>
          <w:ilvl w:val="0"/>
          <w:numId w:val="5"/>
        </w:numPr>
      </w:pPr>
      <w:r>
        <w:t>coordinate</w:t>
      </w:r>
      <w:r w:rsidR="00DF26E3">
        <w:t>s</w:t>
      </w:r>
      <w:r>
        <w:t xml:space="preserve"> the preparation of the agenda for IWMA Board meetings</w:t>
      </w:r>
      <w:r w:rsidR="00DF26E3">
        <w:t>; directs and conducts a variety of special studies and surveys to determine the effectiveness of IWMA related operations and services;</w:t>
      </w:r>
    </w:p>
    <w:p w14:paraId="012F33E0" w14:textId="77777777" w:rsidR="00FC3C5B" w:rsidRDefault="00DF26E3" w:rsidP="00FC3C5B">
      <w:pPr>
        <w:pStyle w:val="NoSpacing"/>
        <w:numPr>
          <w:ilvl w:val="0"/>
          <w:numId w:val="5"/>
        </w:numPr>
      </w:pPr>
      <w:r>
        <w:t xml:space="preserve">represents the IWMA Board’s policies and programs with employees, community representatives and other government agencies; </w:t>
      </w:r>
    </w:p>
    <w:p w14:paraId="2A299A22" w14:textId="77777777" w:rsidR="00FC3C5B" w:rsidRDefault="00DF26E3" w:rsidP="00FC3C5B">
      <w:pPr>
        <w:pStyle w:val="NoSpacing"/>
        <w:numPr>
          <w:ilvl w:val="0"/>
          <w:numId w:val="5"/>
        </w:numPr>
      </w:pPr>
      <w:r>
        <w:t>works on joint</w:t>
      </w:r>
      <w:r w:rsidR="00A70065">
        <w:t>, cooperative efforts and organizations with other solid waste management agencies</w:t>
      </w:r>
      <w:r w:rsidR="00906FB4">
        <w:t>;</w:t>
      </w:r>
      <w:r w:rsidR="00A70065">
        <w:t xml:space="preserve"> </w:t>
      </w:r>
    </w:p>
    <w:p w14:paraId="4E92738F" w14:textId="77777777" w:rsidR="00FC3C5B" w:rsidRDefault="00A70065" w:rsidP="00FC3C5B">
      <w:pPr>
        <w:pStyle w:val="NoSpacing"/>
        <w:numPr>
          <w:ilvl w:val="0"/>
          <w:numId w:val="5"/>
        </w:numPr>
      </w:pPr>
      <w:r>
        <w:t xml:space="preserve">directs and oversees the IWMA Administrative Services personnel and office support functions; </w:t>
      </w:r>
    </w:p>
    <w:p w14:paraId="2AC2B4E2" w14:textId="77777777" w:rsidR="00FC3C5B" w:rsidRDefault="00A70065" w:rsidP="00FC3C5B">
      <w:pPr>
        <w:pStyle w:val="NoSpacing"/>
        <w:numPr>
          <w:ilvl w:val="0"/>
          <w:numId w:val="5"/>
        </w:numPr>
      </w:pPr>
      <w:r>
        <w:t>oversees the development and administration of o</w:t>
      </w:r>
      <w:r w:rsidR="00906FB4">
        <w:t>perating</w:t>
      </w:r>
      <w:r>
        <w:t xml:space="preserve"> and capital improvement budgets and plans;</w:t>
      </w:r>
    </w:p>
    <w:p w14:paraId="3B073BA5" w14:textId="77777777" w:rsidR="00FC3C5B" w:rsidRDefault="00A70065" w:rsidP="00FC3C5B">
      <w:pPr>
        <w:pStyle w:val="NoSpacing"/>
        <w:numPr>
          <w:ilvl w:val="0"/>
          <w:numId w:val="5"/>
        </w:numPr>
      </w:pPr>
      <w:r>
        <w:t>maintains current awareness of administrative practices and recommends changes which increase the efficiency and economy of IW</w:t>
      </w:r>
      <w:r w:rsidR="00906FB4">
        <w:t>M</w:t>
      </w:r>
      <w:r>
        <w:t>A</w:t>
      </w:r>
      <w:r w:rsidR="00906FB4">
        <w:t xml:space="preserve"> Operations and Services; </w:t>
      </w:r>
    </w:p>
    <w:p w14:paraId="3FCB653C" w14:textId="77777777" w:rsidR="00FC3C5B" w:rsidRDefault="00906FB4" w:rsidP="00FC3C5B">
      <w:pPr>
        <w:pStyle w:val="NoSpacing"/>
        <w:numPr>
          <w:ilvl w:val="0"/>
          <w:numId w:val="5"/>
        </w:numPr>
      </w:pPr>
      <w:r>
        <w:t xml:space="preserve">responsible for IWMA related personnel matters, including employment procedures, grievances, affirmative action, and employer-employee relations; </w:t>
      </w:r>
    </w:p>
    <w:p w14:paraId="49C35816" w14:textId="77777777" w:rsidR="00FC3C5B" w:rsidRDefault="00906FB4" w:rsidP="00FC3C5B">
      <w:pPr>
        <w:pStyle w:val="NoSpacing"/>
        <w:numPr>
          <w:ilvl w:val="0"/>
          <w:numId w:val="5"/>
        </w:numPr>
      </w:pPr>
      <w:r>
        <w:t>responsible for IWMA community outreach strategy,</w:t>
      </w:r>
    </w:p>
    <w:p w14:paraId="24FAF697" w14:textId="77777777" w:rsidR="00FC3C5B" w:rsidRDefault="00906FB4" w:rsidP="00FC3C5B">
      <w:pPr>
        <w:pStyle w:val="NoSpacing"/>
        <w:numPr>
          <w:ilvl w:val="0"/>
          <w:numId w:val="5"/>
        </w:numPr>
      </w:pPr>
      <w:r>
        <w:t>directs preparation of grant applications and grant administration;</w:t>
      </w:r>
    </w:p>
    <w:p w14:paraId="1CD2EC06" w14:textId="4AD2B58E" w:rsidR="00075056" w:rsidRDefault="00906FB4" w:rsidP="00FC3C5B">
      <w:pPr>
        <w:pStyle w:val="NoSpacing"/>
        <w:numPr>
          <w:ilvl w:val="0"/>
          <w:numId w:val="5"/>
        </w:numPr>
      </w:pPr>
      <w:r>
        <w:t>prepares leases and agreements with other agencies; confers with developers and contractors as necessary; serves as IWMA representative before Boards and Commissions.</w:t>
      </w:r>
    </w:p>
    <w:p w14:paraId="2FC0EAF5" w14:textId="77777777" w:rsidR="00F77923" w:rsidRDefault="00F77923" w:rsidP="00F77923">
      <w:pPr>
        <w:pStyle w:val="NoSpacing"/>
      </w:pPr>
    </w:p>
    <w:p w14:paraId="267D0B69" w14:textId="77777777" w:rsidR="00075056" w:rsidRPr="00F77923" w:rsidRDefault="00075056" w:rsidP="00F77923">
      <w:pPr>
        <w:pStyle w:val="NoSpacing"/>
        <w:rPr>
          <w:b/>
        </w:rPr>
      </w:pPr>
      <w:r w:rsidRPr="00F77923">
        <w:rPr>
          <w:b/>
        </w:rPr>
        <w:t xml:space="preserve">Desired Minimum Qualifications:  </w:t>
      </w:r>
    </w:p>
    <w:p w14:paraId="28410E99" w14:textId="04936B03" w:rsidR="00075056" w:rsidRDefault="00075056" w:rsidP="00F77923">
      <w:pPr>
        <w:pStyle w:val="NoSpacing"/>
      </w:pPr>
      <w:r>
        <w:t>Knowledge of:</w:t>
      </w:r>
    </w:p>
    <w:p w14:paraId="21DE7ECC" w14:textId="262B9343" w:rsidR="00075056" w:rsidRDefault="00075056" w:rsidP="00F77923">
      <w:pPr>
        <w:pStyle w:val="NoSpacing"/>
        <w:numPr>
          <w:ilvl w:val="0"/>
          <w:numId w:val="2"/>
        </w:numPr>
      </w:pPr>
      <w:r>
        <w:t>Principles and practices of public administration, including administrative analysis, fiscal planning and control, and policy and program development</w:t>
      </w:r>
    </w:p>
    <w:p w14:paraId="1E9F3DA7" w14:textId="5A1701D1" w:rsidR="00075056" w:rsidRDefault="00075056" w:rsidP="00F77923">
      <w:pPr>
        <w:pStyle w:val="NoSpacing"/>
        <w:numPr>
          <w:ilvl w:val="0"/>
          <w:numId w:val="2"/>
        </w:numPr>
      </w:pPr>
      <w:r>
        <w:t>Basic knowledge of engineering and construction principles applicable to the planning, design and construc</w:t>
      </w:r>
      <w:r w:rsidR="00C27DCD">
        <w:t>t</w:t>
      </w:r>
      <w:r>
        <w:t>ion of IWMA facilities</w:t>
      </w:r>
    </w:p>
    <w:p w14:paraId="440C77AD" w14:textId="77777777" w:rsidR="00075056" w:rsidRDefault="00075056" w:rsidP="00F77923">
      <w:pPr>
        <w:pStyle w:val="NoSpacing"/>
        <w:numPr>
          <w:ilvl w:val="0"/>
          <w:numId w:val="2"/>
        </w:numPr>
      </w:pPr>
      <w:r>
        <w:t>Laws, rules, ordinances and legislative processes controlling solid waste management functions, programs and operations</w:t>
      </w:r>
    </w:p>
    <w:p w14:paraId="77071DAB" w14:textId="010E05BD" w:rsidR="00075056" w:rsidRDefault="00075056" w:rsidP="00F77923">
      <w:pPr>
        <w:pStyle w:val="NoSpacing"/>
        <w:numPr>
          <w:ilvl w:val="0"/>
          <w:numId w:val="2"/>
        </w:numPr>
      </w:pPr>
      <w:r>
        <w:t>Organization, operations and function of public sector government, join</w:t>
      </w:r>
      <w:r w:rsidR="00C27DCD">
        <w:t>t</w:t>
      </w:r>
      <w:r>
        <w:t xml:space="preserve"> powers agencies and special districts</w:t>
      </w:r>
    </w:p>
    <w:p w14:paraId="261C572D" w14:textId="77777777" w:rsidR="00F77923" w:rsidRDefault="00075056" w:rsidP="00F77923">
      <w:pPr>
        <w:pStyle w:val="NoSpacing"/>
        <w:numPr>
          <w:ilvl w:val="0"/>
          <w:numId w:val="2"/>
        </w:numPr>
      </w:pPr>
      <w:r>
        <w:t>Research and evaluation methodologies</w:t>
      </w:r>
    </w:p>
    <w:p w14:paraId="54644CB5" w14:textId="77777777" w:rsidR="00F77923" w:rsidRDefault="00F77923" w:rsidP="00F77923">
      <w:pPr>
        <w:pStyle w:val="NoSpacing"/>
        <w:rPr>
          <w:b/>
        </w:rPr>
      </w:pPr>
    </w:p>
    <w:p w14:paraId="00338828" w14:textId="1702758C" w:rsidR="00F77923" w:rsidRDefault="00F77923" w:rsidP="00F77923">
      <w:pPr>
        <w:pStyle w:val="NoSpacing"/>
      </w:pPr>
      <w:r w:rsidRPr="00F77923">
        <w:rPr>
          <w:b/>
        </w:rPr>
        <w:t>Training/Education/Experience</w:t>
      </w:r>
      <w:r w:rsidRPr="00F77923">
        <w:t>:</w:t>
      </w:r>
    </w:p>
    <w:p w14:paraId="160ACF43" w14:textId="77777777" w:rsidR="00FC3C5B" w:rsidRDefault="00F77923" w:rsidP="00FC3C5B">
      <w:pPr>
        <w:pStyle w:val="NoSpacing"/>
        <w:numPr>
          <w:ilvl w:val="0"/>
          <w:numId w:val="6"/>
        </w:numPr>
      </w:pPr>
      <w:r>
        <w:t xml:space="preserve">Graduation from a four-year college or university with a major in business administration or a closely related field or an equivalent combination of training and experience including responsibility for the formulation and implementation of programs, budgets, and administrative </w:t>
      </w:r>
      <w:r>
        <w:lastRenderedPageBreak/>
        <w:t xml:space="preserve">operations; or broad and extensive work experience in a management or administrative position in a private or public agency responsible for solid waste management, recycling, or landfill operations.  </w:t>
      </w:r>
    </w:p>
    <w:p w14:paraId="75AF8AED" w14:textId="47DA2002" w:rsidR="00F77923" w:rsidRDefault="00F77923" w:rsidP="00FC3C5B">
      <w:pPr>
        <w:pStyle w:val="NoSpacing"/>
        <w:numPr>
          <w:ilvl w:val="0"/>
          <w:numId w:val="6"/>
        </w:numPr>
      </w:pPr>
      <w:r>
        <w:t>Master’s degree in public or business administration, or a related field, is highly desirable.</w:t>
      </w:r>
    </w:p>
    <w:p w14:paraId="7EF8596E" w14:textId="72688AA2" w:rsidR="00F77923" w:rsidRDefault="00F77923" w:rsidP="00F77923">
      <w:pPr>
        <w:pStyle w:val="NoSpacing"/>
      </w:pPr>
    </w:p>
    <w:p w14:paraId="79146570" w14:textId="56ECDE3B" w:rsidR="00C27DCD" w:rsidRDefault="00C27DCD" w:rsidP="00C27DCD">
      <w:r w:rsidRPr="00C27DCD">
        <w:rPr>
          <w:b/>
        </w:rPr>
        <w:t>Compensation:</w:t>
      </w:r>
      <w:r>
        <w:t xml:space="preserve">  $120,000 to $150,000 DOE</w:t>
      </w:r>
    </w:p>
    <w:p w14:paraId="57AD197D" w14:textId="0A6EB09A" w:rsidR="00BA79C4" w:rsidRDefault="00075056">
      <w:r>
        <w:t xml:space="preserve">Please submit resume to </w:t>
      </w:r>
      <w:hyperlink r:id="rId5" w:history="1">
        <w:r w:rsidRPr="00AA46F2">
          <w:rPr>
            <w:rStyle w:val="Hyperlink"/>
          </w:rPr>
          <w:t>jaguilar@slpsjobs.com</w:t>
        </w:r>
      </w:hyperlink>
      <w:r>
        <w:t xml:space="preserve">.  </w:t>
      </w:r>
      <w:r w:rsidR="005F47B5">
        <w:t xml:space="preserve">Phone:  805-544-1800.  </w:t>
      </w:r>
      <w:r w:rsidR="002F659E">
        <w:t xml:space="preserve">Only resumes submitted directly to </w:t>
      </w:r>
      <w:hyperlink r:id="rId6" w:history="1">
        <w:r w:rsidR="002F659E" w:rsidRPr="00E61811">
          <w:rPr>
            <w:rStyle w:val="Hyperlink"/>
          </w:rPr>
          <w:t>jaguilar@slpsjobs.com</w:t>
        </w:r>
      </w:hyperlink>
      <w:r w:rsidR="002F659E">
        <w:t xml:space="preserve"> will be considered.  </w:t>
      </w:r>
      <w:bookmarkStart w:id="0" w:name="_GoBack"/>
      <w:bookmarkEnd w:id="0"/>
      <w:r w:rsidR="005F47B5">
        <w:t>EOE.</w:t>
      </w:r>
    </w:p>
    <w:p w14:paraId="0E8C35B5" w14:textId="33F526BD" w:rsidR="00C27DCD" w:rsidRDefault="00C27DCD"/>
    <w:sectPr w:rsidR="00C2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D65"/>
    <w:multiLevelType w:val="hybridMultilevel"/>
    <w:tmpl w:val="395A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2DB"/>
    <w:multiLevelType w:val="hybridMultilevel"/>
    <w:tmpl w:val="FB1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6A6B"/>
    <w:multiLevelType w:val="hybridMultilevel"/>
    <w:tmpl w:val="B3B2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31C"/>
    <w:multiLevelType w:val="hybridMultilevel"/>
    <w:tmpl w:val="5A5A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F532D"/>
    <w:multiLevelType w:val="hybridMultilevel"/>
    <w:tmpl w:val="6C9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76427"/>
    <w:multiLevelType w:val="hybridMultilevel"/>
    <w:tmpl w:val="0D7C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54"/>
    <w:rsid w:val="00075056"/>
    <w:rsid w:val="000A6E02"/>
    <w:rsid w:val="000E4754"/>
    <w:rsid w:val="0011343A"/>
    <w:rsid w:val="002A4583"/>
    <w:rsid w:val="002F659E"/>
    <w:rsid w:val="005F47B5"/>
    <w:rsid w:val="00782667"/>
    <w:rsid w:val="00906FB4"/>
    <w:rsid w:val="00A70065"/>
    <w:rsid w:val="00B84105"/>
    <w:rsid w:val="00BA79C4"/>
    <w:rsid w:val="00C27DCD"/>
    <w:rsid w:val="00DF26E3"/>
    <w:rsid w:val="00E7411A"/>
    <w:rsid w:val="00F77923"/>
    <w:rsid w:val="00FC3C5B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FF77"/>
  <w15:chartTrackingRefBased/>
  <w15:docId w15:val="{6D3B8751-3FE2-47C7-9D8E-B4CA967A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056"/>
    <w:pPr>
      <w:ind w:left="720"/>
      <w:contextualSpacing/>
    </w:pPr>
  </w:style>
  <w:style w:type="paragraph" w:styleId="NoSpacing">
    <w:name w:val="No Spacing"/>
    <w:uiPriority w:val="1"/>
    <w:qFormat/>
    <w:rsid w:val="00075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uilar@slpsjobs.com" TargetMode="External"/><Relationship Id="rId5" Type="http://schemas.openxmlformats.org/officeDocument/2006/relationships/hyperlink" Target="mailto:jaguilar@slpsjo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Aguilar</dc:creator>
  <cp:keywords/>
  <dc:description/>
  <cp:lastModifiedBy>Julie Aguilar</cp:lastModifiedBy>
  <cp:revision>6</cp:revision>
  <dcterms:created xsi:type="dcterms:W3CDTF">2018-12-03T18:40:00Z</dcterms:created>
  <dcterms:modified xsi:type="dcterms:W3CDTF">2018-12-03T19:21:00Z</dcterms:modified>
</cp:coreProperties>
</file>